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59" w:rsidRDefault="007F5359" w:rsidP="007F53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</w:p>
    <w:p w:rsidR="007F5359" w:rsidRPr="00553009" w:rsidRDefault="007F5359" w:rsidP="007F53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359" w:rsidRDefault="007F5359" w:rsidP="007F53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276350" cy="1390650"/>
            <wp:effectExtent l="19050" t="0" r="0" b="0"/>
            <wp:docPr id="2" name="Рисунок 19" descr="C:\Users\ISLAM\Downloads\WhatsApp Image 2025-01-24 at 09.0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SLAM\Downloads\WhatsApp Image 2025-01-24 at 09.03.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72" cy="139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59" w:rsidRDefault="007F5359" w:rsidP="007F53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5359" w:rsidRPr="00657A99" w:rsidRDefault="007F5359" w:rsidP="007F5359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Усербаева Молдир Бегалиевна</w:t>
      </w:r>
    </w:p>
    <w:p w:rsidR="007F5359" w:rsidRDefault="007F5359" w:rsidP="007F535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Туған күні, айы, жылы 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28.04.1987ж</w:t>
      </w:r>
    </w:p>
    <w:p w:rsidR="007F5359" w:rsidRDefault="007F5359" w:rsidP="007F53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Білімі: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жоғары</w:t>
      </w:r>
    </w:p>
    <w:p w:rsidR="007F5359" w:rsidRDefault="007F5359" w:rsidP="007F53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Pr="006F3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Қ. Жұбанов атындағы өңірлік университеті</w:t>
      </w:r>
    </w:p>
    <w:p w:rsidR="007F5359" w:rsidRPr="00553009" w:rsidRDefault="007F5359" w:rsidP="007F5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Мамандығы: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 xml:space="preserve">«Дефектология» </w:t>
      </w:r>
    </w:p>
    <w:p w:rsidR="007F5359" w:rsidRPr="00553009" w:rsidRDefault="007F5359" w:rsidP="007F5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дефектолог-логопед</w:t>
      </w:r>
    </w:p>
    <w:p w:rsidR="007F5359" w:rsidRPr="00553009" w:rsidRDefault="007F5359" w:rsidP="007F5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Санаты: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7F5359" w:rsidRDefault="007F5359" w:rsidP="007F53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еңбек өтілі: 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5 жыл</w:t>
      </w:r>
    </w:p>
    <w:p w:rsidR="007F5359" w:rsidRPr="00553009" w:rsidRDefault="007F5359" w:rsidP="007F5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жетістігі</w:t>
      </w:r>
      <w:r w:rsidRPr="00553009">
        <w:rPr>
          <w:rFonts w:ascii="Times New Roman" w:hAnsi="Times New Roman" w:cs="Times New Roman"/>
          <w:sz w:val="28"/>
          <w:szCs w:val="28"/>
          <w:lang w:val="kk-KZ"/>
        </w:rPr>
        <w:t>: «Логопедиялық тейптеу әдістері» 8 академиялық сағат. 2022 жыл.</w:t>
      </w:r>
    </w:p>
    <w:p w:rsidR="007F5359" w:rsidRPr="00553009" w:rsidRDefault="007F5359" w:rsidP="007F53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t>«Сөйлеудің бұзылуы кезіндегі логопедтік массаждың дәстүрлі технологиялары» 4 академиялық сағат. 2022 жыл.</w:t>
      </w:r>
    </w:p>
    <w:p w:rsidR="007F5359" w:rsidRPr="00553009" w:rsidRDefault="007F5359" w:rsidP="007F53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t>«Баладағы невроз және оны коррекциялау» 30 академиялық сағат. 2022 жыл.</w:t>
      </w:r>
    </w:p>
    <w:p w:rsidR="007F5359" w:rsidRPr="00553009" w:rsidRDefault="007F5359" w:rsidP="007F53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sz w:val="28"/>
          <w:szCs w:val="28"/>
          <w:lang w:val="kk-KZ"/>
        </w:rPr>
        <w:t>«Сөйлеу тілінде бұзылысы бар сөйлеу тілін түзетудегі заманауи техникалары мен әдістері» 80 академиялық сағат. 2023 жыл.</w:t>
      </w:r>
      <w:bookmarkStart w:id="0" w:name="_GoBack"/>
      <w:bookmarkEnd w:id="0"/>
    </w:p>
    <w:p w:rsidR="007F5359" w:rsidRDefault="007F5359" w:rsidP="007F53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006" w:rsidRDefault="008A3006"/>
    <w:sectPr w:rsidR="008A3006" w:rsidSect="008A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F5359"/>
    <w:rsid w:val="007F5359"/>
    <w:rsid w:val="008A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2</cp:revision>
  <dcterms:created xsi:type="dcterms:W3CDTF">2025-01-24T05:26:00Z</dcterms:created>
  <dcterms:modified xsi:type="dcterms:W3CDTF">2025-01-24T05:27:00Z</dcterms:modified>
</cp:coreProperties>
</file>